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2BE8" w14:textId="2F3F77CF" w:rsidR="00864D1D" w:rsidRDefault="00864D1D" w:rsidP="00823D56">
      <w:pPr>
        <w:pStyle w:val="NoSpacing"/>
      </w:pPr>
    </w:p>
    <w:p w14:paraId="30E40F53" w14:textId="1CDB562C" w:rsidR="00823D56" w:rsidRDefault="00B857FF" w:rsidP="00823D56">
      <w:pPr>
        <w:pStyle w:val="NoSpacing"/>
      </w:pPr>
      <w:r>
        <w:t xml:space="preserve"> </w:t>
      </w:r>
    </w:p>
    <w:p w14:paraId="2585960D" w14:textId="10DA2FD1" w:rsidR="00B857FF" w:rsidRDefault="00B857FF" w:rsidP="00823D56">
      <w:pPr>
        <w:pStyle w:val="NoSpacing"/>
      </w:pPr>
    </w:p>
    <w:p w14:paraId="1D691628" w14:textId="20B55DFD" w:rsidR="00B857FF" w:rsidRPr="00B857FF" w:rsidRDefault="00B857FF" w:rsidP="00823D56">
      <w:pPr>
        <w:pStyle w:val="NoSpacing"/>
        <w:rPr>
          <w:b/>
          <w:bCs/>
        </w:rPr>
      </w:pPr>
      <w:r w:rsidRPr="00B857FF">
        <w:rPr>
          <w:b/>
          <w:bCs/>
        </w:rPr>
        <w:t xml:space="preserve">JILL GEORGE GALLERY </w:t>
      </w:r>
    </w:p>
    <w:p w14:paraId="4FF55806" w14:textId="27C88FA9" w:rsidR="00B857FF" w:rsidRDefault="00B857FF" w:rsidP="00823D56">
      <w:pPr>
        <w:pStyle w:val="NoSpacing"/>
      </w:pPr>
    </w:p>
    <w:p w14:paraId="543C15BE" w14:textId="77777777" w:rsidR="00255D18" w:rsidRDefault="00255D18" w:rsidP="00823D56">
      <w:pPr>
        <w:pStyle w:val="NoSpacing"/>
      </w:pPr>
    </w:p>
    <w:p w14:paraId="77529E70" w14:textId="77777777" w:rsidR="00B857FF" w:rsidRDefault="00B857FF" w:rsidP="00B857FF">
      <w:pPr>
        <w:pStyle w:val="PlainText"/>
        <w:rPr>
          <w:rFonts w:ascii="GillSans Light" w:hAnsi="GillSans Light"/>
          <w:b/>
          <w:bCs/>
        </w:rPr>
      </w:pPr>
    </w:p>
    <w:p w14:paraId="6FF880CC" w14:textId="320BBFF9" w:rsidR="00B857FF" w:rsidRDefault="00B857FF" w:rsidP="00B857FF">
      <w:pPr>
        <w:pStyle w:val="PlainText"/>
        <w:rPr>
          <w:rFonts w:ascii="GillSans Light" w:hAnsi="GillSans Light"/>
          <w:b/>
          <w:bCs/>
        </w:rPr>
      </w:pPr>
      <w:r>
        <w:rPr>
          <w:rFonts w:ascii="GillSans Light" w:hAnsi="GillSans Light"/>
          <w:b/>
          <w:bCs/>
        </w:rPr>
        <w:t>TOMAS WATSON</w:t>
      </w:r>
    </w:p>
    <w:p w14:paraId="4F426A29" w14:textId="72892416" w:rsidR="00B857FF" w:rsidRDefault="00B857FF" w:rsidP="00B857FF">
      <w:pPr>
        <w:pStyle w:val="PlainText"/>
        <w:rPr>
          <w:rFonts w:ascii="GillSans Light" w:hAnsi="GillSans Light"/>
          <w:b/>
          <w:bCs/>
        </w:rPr>
      </w:pPr>
      <w:r>
        <w:rPr>
          <w:rFonts w:ascii="GillSans Light" w:hAnsi="GillSans Light"/>
          <w:b/>
          <w:bCs/>
        </w:rPr>
        <w:t>‘</w:t>
      </w:r>
      <w:r w:rsidRPr="00B857FF">
        <w:rPr>
          <w:rFonts w:ascii="GillSans Light" w:hAnsi="GillSans Light"/>
          <w:b/>
          <w:bCs/>
        </w:rPr>
        <w:t>The Light of Greece</w:t>
      </w:r>
      <w:r>
        <w:rPr>
          <w:rFonts w:ascii="GillSans Light" w:hAnsi="GillSans Light"/>
          <w:b/>
          <w:bCs/>
        </w:rPr>
        <w:t>’</w:t>
      </w:r>
    </w:p>
    <w:p w14:paraId="123A6631" w14:textId="77777777" w:rsidR="00B857FF" w:rsidRDefault="00B857FF" w:rsidP="00B857FF">
      <w:pPr>
        <w:pStyle w:val="PlainText"/>
        <w:rPr>
          <w:rFonts w:ascii="GillSans Light" w:hAnsi="GillSans Light"/>
          <w:b/>
          <w:bCs/>
        </w:rPr>
      </w:pPr>
    </w:p>
    <w:p w14:paraId="63717518" w14:textId="01853060" w:rsidR="00B857FF" w:rsidRDefault="00B857FF" w:rsidP="00B857FF">
      <w:pPr>
        <w:pStyle w:val="PlainText"/>
        <w:rPr>
          <w:rFonts w:ascii="GillSans Light" w:hAnsi="GillSans Light"/>
          <w:b/>
          <w:bCs/>
        </w:rPr>
      </w:pPr>
      <w:r>
        <w:rPr>
          <w:rFonts w:ascii="GillSans Light" w:hAnsi="GillSans Light"/>
          <w:b/>
          <w:bCs/>
        </w:rPr>
        <w:t>Paintings and Works on Paper</w:t>
      </w:r>
    </w:p>
    <w:p w14:paraId="6D9D74BD" w14:textId="77777777" w:rsidR="00B857FF" w:rsidRPr="00B857FF" w:rsidRDefault="00B857FF" w:rsidP="00B857FF">
      <w:pPr>
        <w:pStyle w:val="PlainText"/>
        <w:rPr>
          <w:rFonts w:ascii="GillSans Light" w:hAnsi="GillSans Light"/>
          <w:b/>
          <w:bCs/>
        </w:rPr>
      </w:pPr>
    </w:p>
    <w:p w14:paraId="41EF73D9" w14:textId="773652D8" w:rsidR="00B857FF" w:rsidRPr="00B857FF" w:rsidRDefault="00B857FF" w:rsidP="00B857FF">
      <w:pPr>
        <w:pStyle w:val="PlainText"/>
        <w:rPr>
          <w:rFonts w:ascii="GillSans Light" w:hAnsi="GillSans Light"/>
          <w:b/>
          <w:bCs/>
        </w:rPr>
      </w:pPr>
      <w:r w:rsidRPr="00B857FF">
        <w:rPr>
          <w:rFonts w:ascii="GillSans Light" w:hAnsi="GillSans Light"/>
          <w:b/>
          <w:bCs/>
        </w:rPr>
        <w:t xml:space="preserve">13 </w:t>
      </w:r>
      <w:r>
        <w:rPr>
          <w:rFonts w:ascii="GillSans Light" w:hAnsi="GillSans Light"/>
          <w:b/>
          <w:bCs/>
        </w:rPr>
        <w:t>-</w:t>
      </w:r>
      <w:r w:rsidRPr="00B857FF">
        <w:rPr>
          <w:rFonts w:ascii="GillSans Light" w:hAnsi="GillSans Light"/>
          <w:b/>
          <w:bCs/>
        </w:rPr>
        <w:t>25 March 2023</w:t>
      </w:r>
    </w:p>
    <w:p w14:paraId="1A3C1437" w14:textId="656F2590" w:rsidR="00B857FF" w:rsidRDefault="00B857FF" w:rsidP="00B857FF">
      <w:pPr>
        <w:pStyle w:val="PlainText"/>
        <w:rPr>
          <w:rFonts w:ascii="GillSans Light" w:hAnsi="GillSans Light"/>
          <w:b/>
          <w:bCs/>
        </w:rPr>
      </w:pPr>
      <w:r w:rsidRPr="00B857FF">
        <w:rPr>
          <w:rFonts w:ascii="GillSans Light" w:hAnsi="GillSans Light"/>
          <w:b/>
          <w:bCs/>
        </w:rPr>
        <w:t xml:space="preserve">At 30 Tottenham Street, off Charlotte Street London W1T 4RJ </w:t>
      </w:r>
    </w:p>
    <w:p w14:paraId="7400F541" w14:textId="63CDA6B0" w:rsidR="00B857FF" w:rsidRDefault="00B857FF" w:rsidP="00B857FF">
      <w:pPr>
        <w:pStyle w:val="PlainText"/>
        <w:rPr>
          <w:rFonts w:ascii="GillSans Light" w:hAnsi="GillSans Light"/>
          <w:b/>
          <w:bCs/>
        </w:rPr>
      </w:pPr>
    </w:p>
    <w:p w14:paraId="63809350" w14:textId="77777777" w:rsidR="00B857FF" w:rsidRPr="00B857FF" w:rsidRDefault="00B857FF" w:rsidP="00B857FF">
      <w:pPr>
        <w:pStyle w:val="PlainText"/>
        <w:rPr>
          <w:rFonts w:ascii="GillSans Light" w:hAnsi="GillSans Light"/>
          <w:b/>
          <w:bCs/>
        </w:rPr>
      </w:pPr>
    </w:p>
    <w:p w14:paraId="0DE0474B" w14:textId="77777777" w:rsidR="00B857FF" w:rsidRPr="00B857FF" w:rsidRDefault="00B857FF" w:rsidP="00B857FF">
      <w:pPr>
        <w:pStyle w:val="PlainText"/>
        <w:rPr>
          <w:rFonts w:ascii="GillSans Light" w:hAnsi="GillSans Light"/>
        </w:rPr>
      </w:pPr>
    </w:p>
    <w:p w14:paraId="16399D84" w14:textId="77777777" w:rsidR="00B857FF" w:rsidRDefault="00B857FF" w:rsidP="00B857FF">
      <w:pPr>
        <w:pStyle w:val="PlainText"/>
        <w:rPr>
          <w:rFonts w:ascii="GillSans Light" w:hAnsi="GillSans Light"/>
        </w:rPr>
      </w:pPr>
      <w:r w:rsidRPr="00B857FF">
        <w:rPr>
          <w:rFonts w:ascii="GillSans Light" w:hAnsi="GillSans Light"/>
        </w:rPr>
        <w:t xml:space="preserve">Tomas Watson’s exhibition of </w:t>
      </w:r>
      <w:proofErr w:type="spellStart"/>
      <w:r w:rsidRPr="00B857FF">
        <w:rPr>
          <w:rFonts w:ascii="GillSans Light" w:hAnsi="GillSans Light"/>
        </w:rPr>
        <w:t>PaIntings</w:t>
      </w:r>
      <w:proofErr w:type="spellEnd"/>
      <w:r w:rsidRPr="00B857FF">
        <w:rPr>
          <w:rFonts w:ascii="GillSans Light" w:hAnsi="GillSans Light"/>
        </w:rPr>
        <w:t xml:space="preserve"> and Works on Paper, ‘The Light of Greece’, starts on </w:t>
      </w:r>
    </w:p>
    <w:p w14:paraId="731758B6" w14:textId="697928CD" w:rsidR="00B857FF" w:rsidRPr="00B857FF" w:rsidRDefault="00B857FF" w:rsidP="00B857FF">
      <w:pPr>
        <w:pStyle w:val="PlainText"/>
        <w:rPr>
          <w:rFonts w:ascii="GillSans Light" w:hAnsi="GillSans Light"/>
        </w:rPr>
      </w:pPr>
      <w:r w:rsidRPr="00B857FF">
        <w:rPr>
          <w:rFonts w:ascii="GillSans Light" w:hAnsi="GillSans Light"/>
        </w:rPr>
        <w:t>13 March at 30 Tottenham Street.</w:t>
      </w:r>
      <w:r>
        <w:rPr>
          <w:rFonts w:ascii="GillSans Light" w:hAnsi="GillSans Light"/>
        </w:rPr>
        <w:t xml:space="preserve"> </w:t>
      </w:r>
      <w:r w:rsidRPr="00B857FF">
        <w:rPr>
          <w:rFonts w:ascii="GillSans Light" w:hAnsi="GillSans Light"/>
        </w:rPr>
        <w:t>This is Tomas’ first solo show for 4 years.</w:t>
      </w:r>
    </w:p>
    <w:p w14:paraId="61B33F38" w14:textId="77777777" w:rsidR="00B857FF" w:rsidRPr="00B857FF" w:rsidRDefault="00B857FF" w:rsidP="00B857FF">
      <w:pPr>
        <w:pStyle w:val="PlainText"/>
        <w:rPr>
          <w:rFonts w:ascii="GillSans Light" w:hAnsi="GillSans Light"/>
        </w:rPr>
      </w:pPr>
    </w:p>
    <w:p w14:paraId="0E57E8AF" w14:textId="00B775E2" w:rsidR="00B857FF" w:rsidRDefault="00B857FF" w:rsidP="00B857FF">
      <w:pPr>
        <w:pStyle w:val="PlainText"/>
        <w:rPr>
          <w:rFonts w:ascii="GillSans Light" w:hAnsi="GillSans Light"/>
        </w:rPr>
      </w:pPr>
      <w:r w:rsidRPr="00B857FF">
        <w:rPr>
          <w:rFonts w:ascii="GillSans Light" w:hAnsi="GillSans Light"/>
        </w:rPr>
        <w:t xml:space="preserve">Tomas Watson lives and works in Greece spending the winters in Athens and Summers on Lesbos. </w:t>
      </w:r>
      <w:r>
        <w:rPr>
          <w:rFonts w:ascii="GillSans Light" w:hAnsi="GillSans Light"/>
        </w:rPr>
        <w:t>He</w:t>
      </w:r>
      <w:r w:rsidRPr="00B857FF">
        <w:rPr>
          <w:rFonts w:ascii="GillSans Light" w:hAnsi="GillSans Light"/>
        </w:rPr>
        <w:t xml:space="preserve"> </w:t>
      </w:r>
    </w:p>
    <w:p w14:paraId="4694DDA4" w14:textId="77777777" w:rsidR="00B857FF" w:rsidRDefault="00B857FF" w:rsidP="00B857FF">
      <w:pPr>
        <w:pStyle w:val="PlainText"/>
        <w:rPr>
          <w:rFonts w:ascii="GillSans Light" w:hAnsi="GillSans Light"/>
        </w:rPr>
      </w:pPr>
      <w:r w:rsidRPr="00B857FF">
        <w:rPr>
          <w:rFonts w:ascii="GillSans Light" w:hAnsi="GillSans Light"/>
        </w:rPr>
        <w:t xml:space="preserve">graduated from Slade School of Art in 1994 having also completed a further year’s study for </w:t>
      </w:r>
      <w:proofErr w:type="gramStart"/>
      <w:r w:rsidRPr="00B857FF">
        <w:rPr>
          <w:rFonts w:ascii="GillSans Light" w:hAnsi="GillSans Light"/>
        </w:rPr>
        <w:t>Anatomy</w:t>
      </w:r>
      <w:proofErr w:type="gramEnd"/>
      <w:r w:rsidRPr="00B857FF">
        <w:rPr>
          <w:rFonts w:ascii="GillSans Light" w:hAnsi="GillSans Light"/>
        </w:rPr>
        <w:t xml:space="preserve"> </w:t>
      </w:r>
    </w:p>
    <w:p w14:paraId="6626ADAA" w14:textId="39CFF560" w:rsidR="00B857FF" w:rsidRDefault="00B857FF" w:rsidP="00B857FF">
      <w:pPr>
        <w:pStyle w:val="PlainText"/>
        <w:rPr>
          <w:rFonts w:ascii="GillSans Light" w:hAnsi="GillSans Light"/>
        </w:rPr>
      </w:pPr>
      <w:r w:rsidRPr="00B857FF">
        <w:rPr>
          <w:rFonts w:ascii="GillSans Light" w:hAnsi="GillSans Light"/>
        </w:rPr>
        <w:t>for Artists.  He has lived and worked in Greece since 1994 having initially received Greek Government Grants in 1994, 1995 and 1996.  He won the BP National Portrait Prize in</w:t>
      </w:r>
      <w:r>
        <w:rPr>
          <w:rFonts w:ascii="GillSans Light" w:hAnsi="GillSans Light"/>
        </w:rPr>
        <w:t xml:space="preserve"> </w:t>
      </w:r>
      <w:r w:rsidRPr="00B857FF">
        <w:rPr>
          <w:rFonts w:ascii="GillSans Light" w:hAnsi="GillSans Light"/>
        </w:rPr>
        <w:t xml:space="preserve">1998 and was </w:t>
      </w:r>
      <w:proofErr w:type="gramStart"/>
      <w:r w:rsidRPr="00B857FF">
        <w:rPr>
          <w:rFonts w:ascii="GillSans Light" w:hAnsi="GillSans Light"/>
        </w:rPr>
        <w:t>commissioned</w:t>
      </w:r>
      <w:proofErr w:type="gramEnd"/>
      <w:r w:rsidRPr="00B857FF">
        <w:rPr>
          <w:rFonts w:ascii="GillSans Light" w:hAnsi="GillSans Light"/>
        </w:rPr>
        <w:t xml:space="preserve"> </w:t>
      </w:r>
    </w:p>
    <w:p w14:paraId="2510DBD1" w14:textId="682B74A4" w:rsidR="00B857FF" w:rsidRPr="00B857FF" w:rsidRDefault="00B857FF" w:rsidP="00B857FF">
      <w:pPr>
        <w:pStyle w:val="PlainText"/>
        <w:rPr>
          <w:rFonts w:ascii="GillSans Light" w:hAnsi="GillSans Light"/>
        </w:rPr>
      </w:pPr>
      <w:r w:rsidRPr="00B857FF">
        <w:rPr>
          <w:rFonts w:ascii="GillSans Light" w:hAnsi="GillSans Light"/>
        </w:rPr>
        <w:t>to paint John Fowles for their contemporary collection in 2001.</w:t>
      </w:r>
    </w:p>
    <w:p w14:paraId="12CDAF87" w14:textId="77777777" w:rsidR="00B857FF" w:rsidRPr="00B857FF" w:rsidRDefault="00B857FF" w:rsidP="00B857FF">
      <w:pPr>
        <w:pStyle w:val="PlainText"/>
        <w:rPr>
          <w:rFonts w:ascii="GillSans Light" w:hAnsi="GillSans Light"/>
        </w:rPr>
      </w:pPr>
    </w:p>
    <w:p w14:paraId="77D39645" w14:textId="77777777" w:rsidR="00B857FF" w:rsidRPr="00B857FF" w:rsidRDefault="00B857FF" w:rsidP="00B857FF">
      <w:pPr>
        <w:pStyle w:val="PlainText"/>
        <w:rPr>
          <w:rFonts w:ascii="GillSans Light" w:hAnsi="GillSans Light"/>
        </w:rPr>
      </w:pPr>
      <w:r w:rsidRPr="00B857FF">
        <w:rPr>
          <w:rFonts w:ascii="GillSans Light" w:hAnsi="GillSans Light"/>
        </w:rPr>
        <w:t>“When asked why he has spent the last 30 years living in Greece building his career there, Tomas Watson answers, “The Greek Light”.  He is interested in the form as it is defined by light and shadow. In his earlier works, mostly interiors with a solitary figure, the shadow dominated with a single light source illuminating the immediate surroundings. Recently the focus of his paintings has moved to the exterior, with a strong light penetrating even the shadows, which are themselves full of saturated colour, adding an extra level of complexity.</w:t>
      </w:r>
    </w:p>
    <w:p w14:paraId="0B38D92B" w14:textId="77777777" w:rsidR="00B857FF" w:rsidRPr="00B857FF" w:rsidRDefault="00B857FF" w:rsidP="00B857FF">
      <w:pPr>
        <w:pStyle w:val="PlainText"/>
        <w:rPr>
          <w:rFonts w:ascii="GillSans Light" w:hAnsi="GillSans Light"/>
        </w:rPr>
      </w:pPr>
    </w:p>
    <w:p w14:paraId="78B3533B" w14:textId="575F217F" w:rsidR="00B857FF" w:rsidRPr="00B857FF" w:rsidRDefault="00B857FF" w:rsidP="00B857FF">
      <w:pPr>
        <w:pStyle w:val="PlainText"/>
        <w:rPr>
          <w:rFonts w:ascii="GillSans Light" w:hAnsi="GillSans Light"/>
        </w:rPr>
      </w:pPr>
      <w:r w:rsidRPr="00B857FF">
        <w:rPr>
          <w:rFonts w:ascii="GillSans Light" w:hAnsi="GillSans Light"/>
        </w:rPr>
        <w:t>“In Greece, the light is all-encompassing.  It has a unique intensity which gives a meaning to and defines everything.</w:t>
      </w:r>
      <w:r w:rsidR="00255D18">
        <w:rPr>
          <w:rFonts w:ascii="GillSans Light" w:hAnsi="GillSans Light"/>
        </w:rPr>
        <w:t xml:space="preserve"> </w:t>
      </w:r>
      <w:r w:rsidRPr="00B857FF">
        <w:rPr>
          <w:rFonts w:ascii="GillSans Light" w:hAnsi="GillSans Light"/>
        </w:rPr>
        <w:t>The land, the sky, the sea, your very existence. This is especially pronounced on the islands.”</w:t>
      </w:r>
    </w:p>
    <w:p w14:paraId="128D0263" w14:textId="77777777" w:rsidR="00B857FF" w:rsidRPr="00B857FF" w:rsidRDefault="00B857FF" w:rsidP="00B857FF">
      <w:pPr>
        <w:pStyle w:val="PlainText"/>
        <w:rPr>
          <w:rFonts w:ascii="GillSans Light" w:hAnsi="GillSans Light"/>
        </w:rPr>
      </w:pPr>
    </w:p>
    <w:p w14:paraId="33BC0292" w14:textId="77777777" w:rsidR="00B857FF" w:rsidRDefault="00B857FF" w:rsidP="00B857FF">
      <w:pPr>
        <w:pStyle w:val="PlainText"/>
        <w:rPr>
          <w:rFonts w:ascii="GillSans Light" w:hAnsi="GillSans Light"/>
        </w:rPr>
      </w:pPr>
      <w:r w:rsidRPr="00B857FF">
        <w:rPr>
          <w:rFonts w:ascii="GillSans Light" w:hAnsi="GillSans Light"/>
        </w:rPr>
        <w:t xml:space="preserve">Watson has spent most of his years in Greece moving from one remote island to another before </w:t>
      </w:r>
    </w:p>
    <w:p w14:paraId="46A13E7F" w14:textId="7A052DD3" w:rsidR="00B857FF" w:rsidRPr="00B857FF" w:rsidRDefault="00B857FF" w:rsidP="00B857FF">
      <w:pPr>
        <w:pStyle w:val="PlainText"/>
        <w:rPr>
          <w:rFonts w:ascii="GillSans Light" w:hAnsi="GillSans Light"/>
        </w:rPr>
      </w:pPr>
      <w:r w:rsidRPr="00B857FF">
        <w:rPr>
          <w:rFonts w:ascii="GillSans Light" w:hAnsi="GillSans Light"/>
        </w:rPr>
        <w:t xml:space="preserve">recently discovering Lesbos, which he now considers to be the island of light. </w:t>
      </w:r>
    </w:p>
    <w:p w14:paraId="32E76042" w14:textId="77777777" w:rsidR="00B857FF" w:rsidRPr="00B857FF" w:rsidRDefault="00B857FF" w:rsidP="00B857FF">
      <w:pPr>
        <w:pStyle w:val="PlainText"/>
        <w:rPr>
          <w:rFonts w:ascii="GillSans Light" w:hAnsi="GillSans Light"/>
        </w:rPr>
      </w:pPr>
    </w:p>
    <w:p w14:paraId="0726BCEF" w14:textId="77777777" w:rsidR="00B857FF" w:rsidRDefault="00B857FF" w:rsidP="00B857FF">
      <w:pPr>
        <w:pStyle w:val="PlainText"/>
        <w:rPr>
          <w:rFonts w:ascii="GillSans Light" w:hAnsi="GillSans Light"/>
        </w:rPr>
      </w:pPr>
      <w:r w:rsidRPr="00B857FF">
        <w:rPr>
          <w:rFonts w:ascii="GillSans Light" w:hAnsi="GillSans Light"/>
        </w:rPr>
        <w:t xml:space="preserve">The work in this exhibition has been created in the last three years and to a great extent focuses on </w:t>
      </w:r>
    </w:p>
    <w:p w14:paraId="3C7A276D" w14:textId="7E432FAE" w:rsidR="00B857FF" w:rsidRPr="00B857FF" w:rsidRDefault="00B857FF" w:rsidP="00B857FF">
      <w:pPr>
        <w:pStyle w:val="PlainText"/>
        <w:rPr>
          <w:rFonts w:ascii="GillSans Light" w:hAnsi="GillSans Light"/>
        </w:rPr>
      </w:pPr>
      <w:r w:rsidRPr="00B857FF">
        <w:rPr>
          <w:rFonts w:ascii="GillSans Light" w:hAnsi="GillSans Light"/>
        </w:rPr>
        <w:t>scenes from Lesbos.</w:t>
      </w:r>
      <w:r>
        <w:rPr>
          <w:rFonts w:ascii="GillSans Light" w:hAnsi="GillSans Light"/>
        </w:rPr>
        <w:t xml:space="preserve">  </w:t>
      </w:r>
      <w:r w:rsidRPr="00B857FF">
        <w:rPr>
          <w:rFonts w:ascii="GillSans Light" w:hAnsi="GillSans Light"/>
        </w:rPr>
        <w:t xml:space="preserve">In 2022 Watson had a Painting Exhibition at the Natural Museum of the Lesbos Petrified Forest. </w:t>
      </w:r>
    </w:p>
    <w:p w14:paraId="35474EC0" w14:textId="77777777" w:rsidR="00B857FF" w:rsidRPr="00B857FF" w:rsidRDefault="00B857FF" w:rsidP="00B857FF">
      <w:pPr>
        <w:pStyle w:val="PlainText"/>
        <w:rPr>
          <w:rFonts w:ascii="GillSans Light" w:hAnsi="GillSans Light"/>
        </w:rPr>
      </w:pPr>
    </w:p>
    <w:p w14:paraId="0BA4E08A" w14:textId="77777777" w:rsidR="00B857FF" w:rsidRPr="00B857FF" w:rsidRDefault="00B857FF" w:rsidP="00B857FF">
      <w:pPr>
        <w:pStyle w:val="PlainText"/>
        <w:rPr>
          <w:rFonts w:ascii="GillSans Light" w:hAnsi="GillSans Light"/>
        </w:rPr>
      </w:pPr>
      <w:r w:rsidRPr="00B857FF">
        <w:rPr>
          <w:rFonts w:ascii="GillSans Light" w:hAnsi="GillSans Light"/>
        </w:rPr>
        <w:t>For further information or images please contact Jill George</w:t>
      </w:r>
    </w:p>
    <w:p w14:paraId="4F46B7DE" w14:textId="77777777" w:rsidR="00B857FF" w:rsidRPr="00B857FF" w:rsidRDefault="00B857FF" w:rsidP="00B857FF">
      <w:pPr>
        <w:pStyle w:val="PlainText"/>
        <w:rPr>
          <w:rFonts w:ascii="GillSans Light" w:hAnsi="GillSans Light"/>
        </w:rPr>
      </w:pPr>
      <w:r w:rsidRPr="00B857FF">
        <w:rPr>
          <w:rFonts w:ascii="GillSans Light" w:hAnsi="GillSans Light"/>
        </w:rPr>
        <w:t xml:space="preserve">07973 825335. Email. </w:t>
      </w:r>
      <w:hyperlink r:id="rId4" w:history="1">
        <w:r w:rsidRPr="00B857FF">
          <w:rPr>
            <w:rStyle w:val="Hyperlink"/>
            <w:rFonts w:ascii="GillSans Light" w:hAnsi="GillSans Light"/>
          </w:rPr>
          <w:t>jill@jillgeorgegallery.co.uk</w:t>
        </w:r>
      </w:hyperlink>
    </w:p>
    <w:p w14:paraId="6708A027" w14:textId="77777777" w:rsidR="00B857FF" w:rsidRPr="00B857FF" w:rsidRDefault="00B857FF" w:rsidP="00B857FF">
      <w:pPr>
        <w:pStyle w:val="PlainText"/>
        <w:rPr>
          <w:rFonts w:ascii="GillSans Light" w:hAnsi="GillSans Light"/>
        </w:rPr>
      </w:pPr>
    </w:p>
    <w:p w14:paraId="50F4F692" w14:textId="77777777" w:rsidR="00B857FF" w:rsidRPr="00B857FF" w:rsidRDefault="00B857FF" w:rsidP="00B857FF">
      <w:pPr>
        <w:pStyle w:val="PlainText"/>
        <w:rPr>
          <w:rFonts w:ascii="GillSans Light" w:hAnsi="GillSans Light"/>
        </w:rPr>
      </w:pPr>
      <w:r w:rsidRPr="00B857FF">
        <w:rPr>
          <w:rFonts w:ascii="GillSans Light" w:hAnsi="GillSans Light"/>
        </w:rPr>
        <w:t>Open Monday - Saturday 10.30 - 7.00</w:t>
      </w:r>
    </w:p>
    <w:p w14:paraId="60A42949" w14:textId="77777777" w:rsidR="00B857FF" w:rsidRPr="00B857FF" w:rsidRDefault="00B857FF" w:rsidP="00B857FF">
      <w:pPr>
        <w:pStyle w:val="PlainText"/>
        <w:rPr>
          <w:rFonts w:ascii="GillSans Light" w:hAnsi="GillSans Light"/>
        </w:rPr>
      </w:pPr>
      <w:r w:rsidRPr="00B857FF">
        <w:rPr>
          <w:rFonts w:ascii="GillSans Light" w:hAnsi="GillSans Light"/>
        </w:rPr>
        <w:t>Sunday 19 March 11.00 - 6.00.</w:t>
      </w:r>
    </w:p>
    <w:p w14:paraId="14D0C517" w14:textId="77777777" w:rsidR="00B857FF" w:rsidRPr="00B857FF" w:rsidRDefault="00B857FF" w:rsidP="00B857FF">
      <w:pPr>
        <w:pStyle w:val="PlainText"/>
        <w:rPr>
          <w:rFonts w:ascii="GillSans Light" w:hAnsi="GillSans Light"/>
        </w:rPr>
      </w:pPr>
    </w:p>
    <w:p w14:paraId="0D796EB9" w14:textId="201B0194" w:rsidR="00B857FF" w:rsidRPr="00255D18" w:rsidRDefault="00B857FF" w:rsidP="00255D18">
      <w:pPr>
        <w:pStyle w:val="PlainText"/>
        <w:rPr>
          <w:rFonts w:ascii="GillSans Light" w:hAnsi="GillSans Light"/>
        </w:rPr>
      </w:pPr>
      <w:r w:rsidRPr="00B857FF">
        <w:rPr>
          <w:rFonts w:ascii="GillSans Light" w:hAnsi="GillSans Light"/>
        </w:rPr>
        <w:t xml:space="preserve">Nearest Underground: Goodge Street and Tottenham Court Road. </w:t>
      </w:r>
    </w:p>
    <w:sectPr w:rsidR="00B857FF" w:rsidRPr="00255D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56"/>
    <w:rsid w:val="00255D18"/>
    <w:rsid w:val="00823D56"/>
    <w:rsid w:val="00864D1D"/>
    <w:rsid w:val="00B8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80F8"/>
  <w15:chartTrackingRefBased/>
  <w15:docId w15:val="{0FDA74FA-74A7-41B1-9F9E-5CBA1E33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Theme="minorHAnsi" w:hAnsi="GillSans Ligh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D56"/>
    <w:pPr>
      <w:spacing w:after="0" w:line="240" w:lineRule="auto"/>
    </w:pPr>
    <w:rPr>
      <w:lang w:val="en-GB"/>
    </w:rPr>
  </w:style>
  <w:style w:type="character" w:styleId="Hyperlink">
    <w:name w:val="Hyperlink"/>
    <w:basedOn w:val="DefaultParagraphFont"/>
    <w:uiPriority w:val="99"/>
    <w:semiHidden/>
    <w:unhideWhenUsed/>
    <w:rsid w:val="00B857FF"/>
    <w:rPr>
      <w:color w:val="0000FF" w:themeColor="hyperlink"/>
      <w:u w:val="single"/>
    </w:rPr>
  </w:style>
  <w:style w:type="paragraph" w:styleId="PlainText">
    <w:name w:val="Plain Text"/>
    <w:basedOn w:val="Normal"/>
    <w:link w:val="PlainTextChar"/>
    <w:uiPriority w:val="99"/>
    <w:unhideWhenUsed/>
    <w:rsid w:val="00B857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57FF"/>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ll@jillgeorgegall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George</dc:creator>
  <cp:keywords/>
  <dc:description/>
  <cp:lastModifiedBy>Jill George</cp:lastModifiedBy>
  <cp:revision>1</cp:revision>
  <dcterms:created xsi:type="dcterms:W3CDTF">2023-02-23T14:25:00Z</dcterms:created>
  <dcterms:modified xsi:type="dcterms:W3CDTF">2023-02-23T14:46:00Z</dcterms:modified>
</cp:coreProperties>
</file>